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林政办发〔2025〕</w:t>
      </w:r>
      <w:r>
        <w:rPr>
          <w:rFonts w:hint="eastAsia" w:ascii="仿宋_GB2312" w:hAnsi="仿宋_GB2312" w:eastAsia="仿宋_GB2312" w:cs="仿宋_GB231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outlineLvl w:val="9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  <w:t>林西县人民政府办公室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6"/>
        </w:rPr>
        <w:t>关于印发《林西县进一步优化政务服务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6"/>
        </w:rPr>
        <w:t>提升行政效能推动“高效办成一件事”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6"/>
        </w:rPr>
        <w:t>实施方案》的通知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outlineLvl w:val="9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outlineLvl w:val="9"/>
        <w:rPr>
          <w:rFonts w:hint="eastAsia"/>
        </w:rPr>
      </w:pPr>
      <w:bookmarkStart w:id="0" w:name="_GoBack"/>
      <w:r>
        <w:rPr>
          <w:rFonts w:hint="eastAsia"/>
        </w:rPr>
        <w:t>各乡镇人民政府、街道办事处，县直各有关部门</w:t>
      </w:r>
      <w:bookmarkEnd w:id="0"/>
      <w:r>
        <w:rPr>
          <w:rFonts w:hint="eastAsia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/>
        </w:rPr>
      </w:pPr>
      <w:r>
        <w:rPr>
          <w:rFonts w:hint="eastAsia"/>
        </w:rPr>
        <w:t>现将《林西县进一步优化政务服务提升行政效能推动“高效办成一件事”实施方案》印发你们，请结合实际，认真贯彻落实。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outlineLvl w:val="9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</w:rPr>
        <w:t>林西县人民政府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办公室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right"/>
        <w:textAlignment w:val="auto"/>
        <w:outlineLvl w:val="9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</w:rPr>
        <w:t>2025年4月11日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      </w:t>
      </w:r>
      <w:r>
        <w:rPr>
          <w:rFonts w:hint="eastAsia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36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 w:start="2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6"/>
        </w:rPr>
        <w:t>林西县进一步优化政务服务提升行政效能推动“高效办成一件事”实施方案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outlineLvl w:val="9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为深入推动政务服务提质增效，实现各部门牵头的“一件事”高效办理，根据《赤峰市进一步优化政务服务提高行政效能推动“高效办成一件事”工作方案》（赤政发〔2024〕11号）要求，结合工作实际，制定本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一、总体要求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以习近平新时代中国特色社会主义思想为指导，全面贯彻落实党的二十大精神，坚持以人民为中心的发展思想，从企业和群众视角出发，把“高效办成一件事”作为优化政务服务、提升行政效能的重要抓手，加强整体设计，推动模式创新，依托全县数字政府建设信息化项目，强化数据赋能，推动政务服务和数字技术深度融合，实现办事方式多元化、流程最优化、材料最简化、成本最小化，最大限度利企便民，引领和支撑政务服务事业高质量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2025年</w:t>
      </w:r>
      <w:r>
        <w:rPr>
          <w:rFonts w:hint="eastAsia" w:ascii="仿宋_GB2312" w:hAnsi="仿宋_GB2312" w:cs="仿宋_GB2312"/>
          <w:lang w:eastAsia="zh-CN"/>
        </w:rPr>
        <w:t>，</w:t>
      </w:r>
      <w:r>
        <w:rPr>
          <w:rFonts w:hint="eastAsia" w:ascii="仿宋_GB2312" w:hAnsi="仿宋_GB2312" w:eastAsia="仿宋_GB2312" w:cs="仿宋_GB2312"/>
        </w:rPr>
        <w:t>推动线上线下政务服务能力整体提升</w:t>
      </w:r>
      <w:r>
        <w:rPr>
          <w:rFonts w:hint="eastAsia" w:ascii="仿宋_GB2312" w:hAnsi="仿宋_GB2312" w:cs="仿宋_GB2312"/>
          <w:lang w:eastAsia="zh-CN"/>
        </w:rPr>
        <w:t>，</w:t>
      </w:r>
      <w:r>
        <w:rPr>
          <w:rFonts w:hint="eastAsia" w:ascii="仿宋_GB2312" w:hAnsi="仿宋_GB2312" w:eastAsia="仿宋_GB2312" w:cs="仿宋_GB2312"/>
        </w:rPr>
        <w:t>健全“高效办成一件事”重点事项清单管理机制和常态化推进机制，实现国家、自治区、赤峰市及县本级推出的各项“一件事”高效办理。到2027年，基本形成泛在可及、智慧便捷、公平普惠的县乡村高效政务服务体系，实现企业和个人两个全生命周期重要阶段“高效办成一件事”重点事项落地见效，大幅提升企业和群众办事满意度、获得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 xml:space="preserve">二、工作任务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3" w:firstLineChars="200"/>
        <w:textAlignment w:val="auto"/>
        <w:outlineLvl w:val="9"/>
        <w:rPr>
          <w:rFonts w:hint="eastAsia" w:ascii="楷体_GB2312" w:hAnsi="楷体_GB2312" w:eastAsia="楷体_GB2312" w:cs="楷体_GB2312"/>
          <w:b/>
          <w:bCs/>
        </w:rPr>
      </w:pPr>
      <w:r>
        <w:rPr>
          <w:rFonts w:hint="eastAsia" w:ascii="楷体_GB2312" w:hAnsi="楷体_GB2312" w:eastAsia="楷体_GB2312" w:cs="楷体_GB2312"/>
          <w:b/>
          <w:bCs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/>
          <w:bCs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</w:rPr>
        <w:t>全面加强政务服务渠道建设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.持续提升线上“一网通办”能力。推动各部门政务服务事项和应用在内蒙古政务服务网“应接尽接，应上尽上”，除法律法规另有规定或涉及国家秘密外，政务服务事项全部纳入内蒙古一体化政务服务平台管理和办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提升政务服务场所规范化水平。落实线下“只进一门”，按照自治区政数局要求，组织开展政务服务场所标准化建设全面自查，6月底前集中清理整治政务服务事项“明进暗不进”、“体外循环”、群众办事跑多处等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.推进政务服务综合窗口改革。打破部门、事项、领域界限，按照无差别、分领域两种模式，合理设置综合服务窗口和专业服务窗口。严格落实“三集中三到位”要求，建立健全进驻事项负面清单制度。除场地限制或涉及国家秘密等情形外，各部门政务服务事项按照“应进必进”原则纳入政务服务大厅集中办理，实现统一受理和一站式办理；对不能集中办理的事项，制定并公布进驻事项负面清单；对事项办件量较低的事项，采取“事进人不进”的方式，授权政务服务大厅综合窗口办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4.实现更多事项“就近办”。推动基层能有效承接的政务服务事项下沉办理。在县政务服务大厅设置“高效办成一件事”服务窗口，强化线上线下联动，开展并联审批，压减办理时长和办事成本。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5.健全完善群众诉求及时应答机制。依托12345政务服务便民热线，持续为社会公众提供本领域政策咨询、信息查询、办事指南、在线受理和投诉举报等服务。针对群众的高频诉求及时更新“12345”政策知识问答库，确保热线回访满意率达85%以上。认真办理群众在好差评、“办不成事”反映窗口、领导信箱等渠道的诉求，建立健全“接诉即办”、领导包抓工作机制，及时回应和解决企业群众诉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3" w:firstLineChars="20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/>
          <w:bCs/>
          <w:lang w:eastAsia="zh-CN"/>
        </w:rPr>
        <w:t>）积极创新政务服务模式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6.全面推进关联事项集成办。以“一件事一次办”“一类事一站办”为导向，持续推动关联性强、办理量大、办事时间相对集中、企业和群众获得感强的政务服务事项集成化办理，实现“一次告知、一表申请、一套材料、一窗受理、一网办理”要求。“一件事”重点事项牵头部门要加强与相关配合部门的衔接沟通，牵头研究制定具体实施方案，建立跨部门政策、业务、系统协同和议事会商、数据共享等机制，落实精简整合申请材料，系统重构办事流程相关要求。各牵头部门要督促相关配合部门按职责分工，加快推动落实，确保本部门牵头的“一件事”有效开展。配合部门涉及“一件事”具体事项的股室要主动对接牵头部门，确定专人全程参与，及时掌握工作进展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7.着力提升“跨区域通办”便利化水平。聚焦企业跨区域经营和群众异地办事需求，完成自治区要求的150项“全区通办”事项的配置工作，持续规范政务服务大厅“跨区域通办”窗口建设，为企业群众提供综合异地办事服务。统筹制定政务服务事项跨区域通办、全程网办、异地代收代办、多地联办的工作制度，明确收件地和办理地的权责划分、业务流转程序等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8.积极推行“告知承诺+容缺受理”审批服务模式。梳理高效办成一件事、高频政务服务事项中申请材料要件可容缺承诺办理的事项，形成事项清单对外公布，并对公布的事项清单进行动态管理。制定容缺事项承诺办理机制，根据政务服务事项实施难度、风险可控程度、服务对象信用状况等，采用申请材料后补、免交、实质审查后置或豁免等方式，签订告知承诺书、明确办理条件、约定责任义务。加强审批、监管、执法等部门协同，建立差异化的告知承诺事后核查和风险防范机制，并逐步推动将承诺和履约信息共享至全国信用信息共享平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3" w:firstLineChars="20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b/>
          <w:bCs/>
          <w:lang w:eastAsia="zh-CN"/>
        </w:rPr>
        <w:t>）着力提升政务服务数字化水平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9.加强与一体化政务服务平台深度对接。持续加强统一受理端建设，统一标准规范，统一清单管理，统一身份认证，统一数据共享，统一应用管理，推动办件信息实时共享，实现办事申请“一次提交”、办理结果“多端获取”。强化各部门电子印章和电子证照归集应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10.推动政务数据汇聚共享。动态调整“共享责任清单”、“共享供需清单”、“共享负面清单”，以“高效办成一件事”共享数据需求为牵引，深化数据共享“三张清单”应用，借助国家、自治区数据直达基层的政策，推动数据有序共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11.加快技术创新驱动。推动大数据、区块链、人工智能等新技术在办事服务具体场景中的应用，完善智能预填、智能预审等服务功能。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3" w:firstLineChars="20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b/>
          <w:bCs/>
          <w:lang w:eastAsia="zh-CN"/>
        </w:rPr>
        <w:t>）加快推动政务服务供给拓展优化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12.拓展优化帮办代办服务。建立健全帮办代办制度，通过远程协助等方式，提供线上统一业务咨询、审前辅导、远程导办等帮办服务。细化线下帮办代办流程，为老年人、残疾人等特殊困难群体提供定制化服务。梳理贴合实际的高频事项，依托乡镇(街道)便民服务中心、村(社区)服务站点提供代办服务，优化就业创业、社会保险、人事人才、劳动关系等领域公共服务供给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13.拓展优化增值服务。线上在内蒙古政务服务平台开设企业服务专区，线下在县政务服务大厅设立“企业服务专区”。推出涉企服务“一类事”场景，提供综合咨询、培育指导、政策兑现、纾困解难等“一站式”、精准化、个性化的优质衍生服务。推行线上预约模式，合理分流办事群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3" w:firstLineChars="20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lang w:val="en-US" w:eastAsia="zh-CN"/>
        </w:rPr>
        <w:t>五</w:t>
      </w:r>
      <w:r>
        <w:rPr>
          <w:rFonts w:hint="eastAsia" w:ascii="楷体_GB2312" w:hAnsi="楷体_GB2312" w:eastAsia="楷体_GB2312" w:cs="楷体_GB2312"/>
          <w:b/>
          <w:bCs/>
          <w:lang w:eastAsia="zh-CN"/>
        </w:rPr>
        <w:t>）切实做好政务服务基础性工作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14.不断提升事项标准化水平。完善政务服务事项基本目录，强化政务服务事项实施清单标准化规范化管理，推进政务服务受理条件、服务对象、办理流程、申请材料、法定办结时限等统一，实现同一事项在不同地区同要素管理、同标准办理。编制集成办理“一件事”工作指引和办事指南，完善跨区域办事业务标准和操作规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15.健全政务服务工作体系。推进县乡村三级政务服务体系建设，健全一体联动、高效便捷、权责清晰的工作机制。强化政务服务专业化队伍建设，加强各部门政务服务从业人员配备和培训，持续提升窗口服务人员的法治意识、服务意识。进一步健全各级政务服务中心窗口人员聘用、职业技能和岗位认定、激励机制等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16.强化法治和制度保障。加强规范性文件合法性审查，及时清理、修订与政务服务改革不相适应的行政规范性文件。强化各业务领域法治和制度保障，破解集成办、承诺办、跨域办、免申办等创新服务模式的制度障碍，推进政务服务事项依法依规办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三、保障措施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楷体_GB2312" w:hAnsi="楷体_GB2312" w:eastAsia="楷体_GB2312" w:cs="楷体_GB2312"/>
          <w:b/>
          <w:bCs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/>
          <w:bCs/>
          <w:lang w:eastAsia="zh-CN"/>
        </w:rPr>
        <w:t>）加强组织领导，注重统筹协调。</w:t>
      </w:r>
      <w:r>
        <w:rPr>
          <w:rFonts w:hint="eastAsia" w:ascii="仿宋_GB2312" w:hAnsi="仿宋_GB2312" w:eastAsia="仿宋_GB2312" w:cs="仿宋_GB2312"/>
        </w:rPr>
        <w:t>各部门要强化组织领导，把“高效办成一件事”作为一项重点工作，高度重视，强力推进，创新举措，完善机制，确保国务院、自治区、赤峰市确定的“一件事”落地落实、亮点频出。要充分发挥好“一件事”牵头单位作用，切实履行职责，强化部门间协同联动，尽快实现“一件事”从“能办”加速迈向“高效办成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楷体_GB2312" w:hAnsi="楷体_GB2312" w:eastAsia="楷体_GB2312" w:cs="楷体_GB2312"/>
          <w:b/>
          <w:bCs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/>
          <w:bCs/>
          <w:lang w:eastAsia="zh-CN"/>
        </w:rPr>
        <w:t>）强化工作落实，大胆探索创新。</w:t>
      </w:r>
      <w:r>
        <w:rPr>
          <w:rFonts w:hint="eastAsia" w:ascii="仿宋_GB2312" w:hAnsi="仿宋_GB2312" w:eastAsia="仿宋_GB2312" w:cs="仿宋_GB2312"/>
        </w:rPr>
        <w:t>要增强改革的责任感和使命感，持续践行“强本领、树形象，抓落实、争一流”的理念，坚持以服务企业和群众需求为导向，细化落实举措，在推动“高效办成一件事”工作中锐意创新、大胆探索，积极学习借鉴其他部门优秀经验，会同相关配合部门及时解决存在问题，不断总结提炼，推动更多高频、面广、问题多的“一件事”高效办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楷体_GB2312" w:hAnsi="楷体_GB2312" w:eastAsia="楷体_GB2312" w:cs="楷体_GB2312"/>
          <w:b/>
          <w:bCs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b/>
          <w:bCs/>
          <w:lang w:eastAsia="zh-CN"/>
        </w:rPr>
        <w:t>）加强宣传引导，注重推广应用。</w:t>
      </w:r>
      <w:r>
        <w:rPr>
          <w:rFonts w:hint="eastAsia" w:ascii="仿宋_GB2312" w:hAnsi="仿宋_GB2312" w:eastAsia="仿宋_GB2312" w:cs="仿宋_GB2312"/>
        </w:rPr>
        <w:t>要针对“一件事”办理流程等调整和重塑，充分利用政府门户网站、微信公众号、视频号等向社会及时提供通俗易懂的政策解读，引导企业和群众办理相关业务。积极主动做好“高效办成一件事”办事指引、舆论引导、典型案例宣传等工作，形成可复制、可推广、可借鉴的经验做法，切实提高企业群众政策知晓度和服务满意度，营造浓厚改革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 w:ascii="仿宋_GB2312" w:hAnsi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cs="仿宋_GB2312"/>
          <w:sz w:val="28"/>
          <w:szCs w:val="28"/>
          <w:u w:val="single"/>
          <w:lang w:val="en-US" w:eastAsia="zh-CN"/>
        </w:rPr>
        <w:t xml:space="preserve">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cs="仿宋_GB2312"/>
          <w:sz w:val="28"/>
          <w:szCs w:val="28"/>
          <w:u w:val="single"/>
          <w:lang w:val="en-US" w:eastAsia="zh-CN"/>
        </w:rPr>
        <w:t xml:space="preserve">  林西县人民政府办公室                2025年4月11日印发   </w:t>
      </w:r>
    </w:p>
    <w:sectPr>
      <w:footerReference r:id="rId4" w:type="default"/>
      <w:pgSz w:w="11906" w:h="16838"/>
      <w:pgMar w:top="1440" w:right="1800" w:bottom="1440" w:left="1800" w:header="851" w:footer="992" w:gutter="0"/>
      <w:pgNumType w:fmt="numberInDash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auto"/>
    <w:pitch w:val="default"/>
    <w:sig w:usb0="8000006F" w:usb1="1200FBEF" w:usb2="0004C000" w:usb3="00000000" w:csb0="00000001" w:csb1="4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穝灿砰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altName w:val="Tahoma"/>
    <w:panose1 w:val="020B0604030504040204"/>
    <w:charset w:val="00"/>
    <w:family w:val="swiss"/>
    <w:pitch w:val="default"/>
    <w:sig w:usb0="00000000" w:usb1="00000000" w:usb2="00000000" w:usb3="00000000" w:csb0="0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3426D5"/>
    <w:rsid w:val="343426D5"/>
    <w:rsid w:val="35433EAE"/>
    <w:rsid w:val="3C941F0D"/>
    <w:rsid w:val="3CBB2B50"/>
    <w:rsid w:val="7BC73E3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2025-05-14T01:55:00Z</dcterms:created>
  <dc:creator>希声</dc:creator>
  <cp:lastModifiedBy>dayinshi2</cp:lastModifiedBy>
  <cp:lastPrinted>2025-05-14T02:21:00Z</cp:lastPrinted>
  <dcterms:modified xsi:type="dcterms:W3CDTF">2025-05-14T03:01:49Z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93486F94930749C0BBEB55A8711D8006_11</vt:lpwstr>
  </property>
  <property fmtid="{D5CDD505-2E9C-101B-9397-08002B2CF9AE}" pid="4" name="KSOTemplateDocerSaveRecord">
    <vt:lpwstr>eyJoZGlkIjoiNjczNjlkNGMxN2Q4ZWYwMTJmNmI1YWQxOTY0MDMxMTUiLCJ1c2VySWQiOiIyNzU5MTE4ODgifQ==</vt:lpwstr>
  </property>
</Properties>
</file>