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center"/>
      </w:pPr>
      <w:r>
        <w:t>林政办发〔2022〕35号</w:t>
      </w:r>
    </w:p>
    <w:p>
      <w:pPr>
        <w:pStyle w:val="2"/>
        <w:keepNext w:val="0"/>
        <w:keepLines w:val="0"/>
        <w:widowControl/>
        <w:suppressLineNumbers w:val="0"/>
        <w:spacing w:line="315" w:lineRule="atLeast"/>
        <w:ind w:left="0" w:firstLine="420"/>
        <w:jc w:val="center"/>
      </w:pPr>
      <w:r>
        <w:t>林西县人民政府办公室</w:t>
      </w:r>
    </w:p>
    <w:p>
      <w:pPr>
        <w:pStyle w:val="2"/>
        <w:keepNext w:val="0"/>
        <w:keepLines w:val="0"/>
        <w:widowControl/>
        <w:suppressLineNumbers w:val="0"/>
        <w:spacing w:line="315" w:lineRule="atLeast"/>
        <w:ind w:left="0" w:firstLine="420"/>
        <w:jc w:val="center"/>
      </w:pPr>
      <w:r>
        <w:t>关于印发《林西县城区交通治堵保畅工作</w:t>
      </w:r>
    </w:p>
    <w:p>
      <w:pPr>
        <w:pStyle w:val="2"/>
        <w:keepNext w:val="0"/>
        <w:keepLines w:val="0"/>
        <w:widowControl/>
        <w:suppressLineNumbers w:val="0"/>
        <w:spacing w:line="315" w:lineRule="atLeast"/>
        <w:ind w:left="0" w:firstLine="420"/>
        <w:jc w:val="center"/>
      </w:pPr>
      <w:r>
        <w:t>实施方案》的通知</w:t>
      </w:r>
    </w:p>
    <w:p>
      <w:pPr>
        <w:pStyle w:val="2"/>
        <w:keepNext w:val="0"/>
        <w:keepLines w:val="0"/>
        <w:widowControl/>
        <w:suppressLineNumbers w:val="0"/>
        <w:spacing w:line="315" w:lineRule="atLeast"/>
        <w:ind w:left="0" w:firstLine="420"/>
        <w:jc w:val="both"/>
      </w:pPr>
      <w:r>
        <w:t>县直各有关部门：</w:t>
      </w:r>
    </w:p>
    <w:p>
      <w:pPr>
        <w:pStyle w:val="2"/>
        <w:keepNext w:val="0"/>
        <w:keepLines w:val="0"/>
        <w:widowControl/>
        <w:suppressLineNumbers w:val="0"/>
        <w:spacing w:line="315" w:lineRule="atLeast"/>
        <w:ind w:left="0" w:firstLine="420"/>
        <w:jc w:val="both"/>
      </w:pPr>
      <w:r>
        <w:t>现将《林西县城区交通治堵保畅工作实施方案》印发给你们，请结合实际，认真贯彻落实。</w:t>
      </w:r>
    </w:p>
    <w:p>
      <w:pPr>
        <w:pStyle w:val="2"/>
        <w:keepNext w:val="0"/>
        <w:keepLines w:val="0"/>
        <w:widowControl/>
        <w:suppressLineNumbers w:val="0"/>
        <w:spacing w:line="315" w:lineRule="atLeast"/>
        <w:ind w:left="0" w:firstLine="420"/>
        <w:jc w:val="both"/>
      </w:pPr>
      <w:r>
        <w:t>林西县人民政府办公室</w:t>
      </w:r>
    </w:p>
    <w:p>
      <w:pPr>
        <w:pStyle w:val="2"/>
        <w:keepNext w:val="0"/>
        <w:keepLines w:val="0"/>
        <w:widowControl/>
        <w:suppressLineNumbers w:val="0"/>
        <w:spacing w:line="315" w:lineRule="atLeast"/>
        <w:ind w:left="0" w:firstLine="420"/>
        <w:jc w:val="both"/>
      </w:pPr>
      <w:r>
        <w:t>2022年7月19日</w:t>
      </w:r>
    </w:p>
    <w:p>
      <w:pPr>
        <w:pStyle w:val="2"/>
        <w:keepNext w:val="0"/>
        <w:keepLines w:val="0"/>
        <w:widowControl/>
        <w:suppressLineNumbers w:val="0"/>
        <w:spacing w:line="315" w:lineRule="atLeast"/>
        <w:ind w:left="0" w:firstLine="420"/>
        <w:jc w:val="both"/>
      </w:pPr>
      <w:r>
        <w:t>林西县人民政府办公室                   2022年7月19日印发</w:t>
      </w:r>
    </w:p>
    <w:p>
      <w:pPr>
        <w:pStyle w:val="2"/>
        <w:keepNext w:val="0"/>
        <w:keepLines w:val="0"/>
        <w:widowControl/>
        <w:suppressLineNumbers w:val="0"/>
        <w:spacing w:line="315" w:lineRule="atLeast"/>
        <w:ind w:left="0" w:firstLine="420"/>
        <w:jc w:val="both"/>
      </w:pPr>
      <w:r>
        <w:t>林西县城区交通治堵保畅工作实施方案</w:t>
      </w:r>
    </w:p>
    <w:p>
      <w:pPr>
        <w:pStyle w:val="2"/>
        <w:keepNext w:val="0"/>
        <w:keepLines w:val="0"/>
        <w:widowControl/>
        <w:suppressLineNumbers w:val="0"/>
        <w:spacing w:line="315" w:lineRule="atLeast"/>
        <w:ind w:left="0" w:firstLine="420"/>
        <w:jc w:val="both"/>
      </w:pPr>
      <w:r>
        <w:t>为深入实施县委、县政府“五城共建”行动，全面提升城市交通治理精细化管理水平，有效缓解中心城区道路交通拥堵状况，保障道路交通有序畅通，制定本工作方案。</w:t>
      </w:r>
    </w:p>
    <w:p>
      <w:pPr>
        <w:pStyle w:val="2"/>
        <w:keepNext w:val="0"/>
        <w:keepLines w:val="0"/>
        <w:widowControl/>
        <w:suppressLineNumbers w:val="0"/>
        <w:spacing w:line="315" w:lineRule="atLeast"/>
        <w:ind w:left="0" w:firstLine="420"/>
        <w:jc w:val="both"/>
      </w:pPr>
      <w:r>
        <w:t>一、指导思想</w:t>
      </w:r>
    </w:p>
    <w:p>
      <w:pPr>
        <w:pStyle w:val="2"/>
        <w:keepNext w:val="0"/>
        <w:keepLines w:val="0"/>
        <w:widowControl/>
        <w:suppressLineNumbers w:val="0"/>
        <w:spacing w:line="315" w:lineRule="atLeast"/>
        <w:ind w:left="0" w:firstLine="420"/>
        <w:jc w:val="both"/>
      </w:pPr>
      <w:r>
        <w:t>认真贯彻落实国家、自治区、赤峰市关于城市综合管理的相关要求，坚持专项治理与依法治理、综合治理、系统治理相结合，积极创新交通秩序制度，推进协同共治、共建共享，不断提升城市交通治理能力现代化水平，着力打造“安全、有序、畅通、绿色、文明”的城市道路交通环境。</w:t>
      </w:r>
    </w:p>
    <w:p>
      <w:pPr>
        <w:pStyle w:val="2"/>
        <w:keepNext w:val="0"/>
        <w:keepLines w:val="0"/>
        <w:widowControl/>
        <w:suppressLineNumbers w:val="0"/>
        <w:spacing w:line="315" w:lineRule="atLeast"/>
        <w:ind w:left="0" w:firstLine="420"/>
        <w:jc w:val="both"/>
      </w:pPr>
      <w:r>
        <w:t>二、工作目标</w:t>
      </w:r>
    </w:p>
    <w:p>
      <w:pPr>
        <w:pStyle w:val="2"/>
        <w:keepNext w:val="0"/>
        <w:keepLines w:val="0"/>
        <w:widowControl/>
        <w:suppressLineNumbers w:val="0"/>
        <w:spacing w:line="315" w:lineRule="atLeast"/>
        <w:ind w:left="0" w:firstLine="420"/>
        <w:jc w:val="both"/>
      </w:pPr>
      <w:r>
        <w:t>（一）道路交通秩序更加规范。机动车、非机动车、行人各行其道，酒后驾驶、机动车闯红灯等严重交通违法行为明显减少，机动车乱停乱放等不文明交通行为大幅下降。</w:t>
      </w:r>
    </w:p>
    <w:p>
      <w:pPr>
        <w:pStyle w:val="2"/>
        <w:keepNext w:val="0"/>
        <w:keepLines w:val="0"/>
        <w:widowControl/>
        <w:suppressLineNumbers w:val="0"/>
        <w:spacing w:line="315" w:lineRule="atLeast"/>
        <w:ind w:left="0" w:firstLine="420"/>
        <w:jc w:val="both"/>
      </w:pPr>
      <w:r>
        <w:t>（二）交通管理设施不断完善。交通标志标线、交通信号灯等交通设施齐全规范，信号配时科学合理，出行环境安全便捷，安全隐患及时治理，交通环境明显改善。</w:t>
      </w:r>
    </w:p>
    <w:p>
      <w:pPr>
        <w:pStyle w:val="2"/>
        <w:keepNext w:val="0"/>
        <w:keepLines w:val="0"/>
        <w:widowControl/>
        <w:suppressLineNumbers w:val="0"/>
        <w:spacing w:line="315" w:lineRule="atLeast"/>
        <w:ind w:left="0" w:firstLine="420"/>
        <w:jc w:val="both"/>
      </w:pPr>
      <w:r>
        <w:t>（三）文明交通意识逐步增强。安全通行基本规范家喻户晓，现代文明交通理念广泛传播，群众自觉守法、安全出行、文明出行习惯不断养成，文明交通氛围日趋浓厚。</w:t>
      </w:r>
    </w:p>
    <w:p>
      <w:pPr>
        <w:pStyle w:val="2"/>
        <w:keepNext w:val="0"/>
        <w:keepLines w:val="0"/>
        <w:widowControl/>
        <w:suppressLineNumbers w:val="0"/>
        <w:spacing w:line="315" w:lineRule="atLeast"/>
        <w:ind w:left="0" w:firstLine="420"/>
        <w:jc w:val="both"/>
      </w:pPr>
      <w:r>
        <w:t>（四）群众满意程度持续提升。城市道路交通安全形势稳中向好，城市道路交通死亡事故减少，确保不发生群死群伤交通事故，推动群众出行安全感明显增强。</w:t>
      </w:r>
    </w:p>
    <w:p>
      <w:pPr>
        <w:pStyle w:val="2"/>
        <w:keepNext w:val="0"/>
        <w:keepLines w:val="0"/>
        <w:widowControl/>
        <w:suppressLineNumbers w:val="0"/>
        <w:spacing w:line="315" w:lineRule="atLeast"/>
        <w:ind w:left="0" w:firstLine="420"/>
        <w:jc w:val="both"/>
      </w:pPr>
      <w:r>
        <w:t>三、组织领导</w:t>
      </w:r>
    </w:p>
    <w:p>
      <w:pPr>
        <w:pStyle w:val="2"/>
        <w:keepNext w:val="0"/>
        <w:keepLines w:val="0"/>
        <w:widowControl/>
        <w:suppressLineNumbers w:val="0"/>
        <w:spacing w:line="315" w:lineRule="atLeast"/>
        <w:ind w:left="0" w:firstLine="420"/>
        <w:jc w:val="both"/>
      </w:pPr>
      <w:r>
        <w:t>为保障工作顺利实施，成立林西县城区交通治堵保畅工作领导小组。</w:t>
      </w:r>
    </w:p>
    <w:p>
      <w:pPr>
        <w:pStyle w:val="2"/>
        <w:keepNext w:val="0"/>
        <w:keepLines w:val="0"/>
        <w:widowControl/>
        <w:suppressLineNumbers w:val="0"/>
        <w:spacing w:line="315" w:lineRule="atLeast"/>
        <w:ind w:left="0" w:firstLine="420"/>
        <w:jc w:val="both"/>
      </w:pPr>
      <w:r>
        <w:t>组  长：可  心  县政府副县长、公安局局长</w:t>
      </w:r>
    </w:p>
    <w:p>
      <w:pPr>
        <w:pStyle w:val="2"/>
        <w:keepNext w:val="0"/>
        <w:keepLines w:val="0"/>
        <w:widowControl/>
        <w:suppressLineNumbers w:val="0"/>
        <w:spacing w:line="315" w:lineRule="atLeast"/>
        <w:ind w:left="0" w:firstLine="420"/>
        <w:jc w:val="both"/>
      </w:pPr>
      <w:r>
        <w:t>副组长：张明县政协副主席、交通运输局局长</w:t>
      </w:r>
    </w:p>
    <w:p>
      <w:pPr>
        <w:pStyle w:val="2"/>
        <w:keepNext w:val="0"/>
        <w:keepLines w:val="0"/>
        <w:widowControl/>
        <w:suppressLineNumbers w:val="0"/>
        <w:spacing w:line="315" w:lineRule="atLeast"/>
        <w:ind w:left="0" w:firstLine="420"/>
        <w:jc w:val="both"/>
      </w:pPr>
      <w:r>
        <w:t>成  员：郭景超  县委宣传部副部长</w:t>
      </w:r>
    </w:p>
    <w:p>
      <w:pPr>
        <w:pStyle w:val="2"/>
        <w:keepNext w:val="0"/>
        <w:keepLines w:val="0"/>
        <w:widowControl/>
        <w:suppressLineNumbers w:val="0"/>
        <w:spacing w:line="315" w:lineRule="atLeast"/>
        <w:ind w:left="0" w:firstLine="420"/>
        <w:jc w:val="both"/>
      </w:pPr>
      <w:r>
        <w:t>张连水  县公安局副局长</w:t>
      </w:r>
    </w:p>
    <w:p>
      <w:pPr>
        <w:pStyle w:val="2"/>
        <w:keepNext w:val="0"/>
        <w:keepLines w:val="0"/>
        <w:widowControl/>
        <w:suppressLineNumbers w:val="0"/>
        <w:spacing w:line="315" w:lineRule="atLeast"/>
        <w:ind w:left="0" w:firstLine="420"/>
        <w:jc w:val="both"/>
      </w:pPr>
      <w:r>
        <w:t>刘  伟  县交通运输局副局长</w:t>
      </w:r>
    </w:p>
    <w:p>
      <w:pPr>
        <w:pStyle w:val="2"/>
        <w:keepNext w:val="0"/>
        <w:keepLines w:val="0"/>
        <w:widowControl/>
        <w:suppressLineNumbers w:val="0"/>
        <w:spacing w:line="315" w:lineRule="atLeast"/>
        <w:ind w:left="0" w:firstLine="420"/>
        <w:jc w:val="both"/>
      </w:pPr>
      <w:r>
        <w:t>王岳龙  县住建局副局长</w:t>
      </w:r>
    </w:p>
    <w:p>
      <w:pPr>
        <w:pStyle w:val="2"/>
        <w:keepNext w:val="0"/>
        <w:keepLines w:val="0"/>
        <w:widowControl/>
        <w:suppressLineNumbers w:val="0"/>
        <w:spacing w:line="315" w:lineRule="atLeast"/>
        <w:ind w:left="0" w:firstLine="420"/>
        <w:jc w:val="both"/>
      </w:pPr>
      <w:r>
        <w:t>兰秀春  县教育局党工委委员</w:t>
      </w:r>
    </w:p>
    <w:p>
      <w:pPr>
        <w:pStyle w:val="2"/>
        <w:keepNext w:val="0"/>
        <w:keepLines w:val="0"/>
        <w:widowControl/>
        <w:suppressLineNumbers w:val="0"/>
        <w:spacing w:line="315" w:lineRule="atLeast"/>
        <w:ind w:left="0" w:firstLine="420"/>
        <w:jc w:val="both"/>
      </w:pPr>
      <w:r>
        <w:t>李志刚  县市场监督管理局副局长</w:t>
      </w:r>
    </w:p>
    <w:p>
      <w:pPr>
        <w:pStyle w:val="2"/>
        <w:keepNext w:val="0"/>
        <w:keepLines w:val="0"/>
        <w:widowControl/>
        <w:suppressLineNumbers w:val="0"/>
        <w:spacing w:line="315" w:lineRule="atLeast"/>
        <w:ind w:left="0" w:firstLine="420"/>
        <w:jc w:val="both"/>
      </w:pPr>
      <w:r>
        <w:t>崔春龙  县城市管理综合行政执法局副局长</w:t>
      </w:r>
    </w:p>
    <w:p>
      <w:pPr>
        <w:pStyle w:val="2"/>
        <w:keepNext w:val="0"/>
        <w:keepLines w:val="0"/>
        <w:widowControl/>
        <w:suppressLineNumbers w:val="0"/>
        <w:spacing w:line="315" w:lineRule="atLeast"/>
        <w:ind w:left="0" w:firstLine="420"/>
        <w:jc w:val="both"/>
      </w:pPr>
      <w:r>
        <w:t>李玉东  县交通运输综合行政执法大队大队长</w:t>
      </w:r>
    </w:p>
    <w:p>
      <w:pPr>
        <w:pStyle w:val="2"/>
        <w:keepNext w:val="0"/>
        <w:keepLines w:val="0"/>
        <w:widowControl/>
        <w:suppressLineNumbers w:val="0"/>
        <w:spacing w:line="315" w:lineRule="atLeast"/>
        <w:ind w:left="0" w:firstLine="420"/>
        <w:jc w:val="both"/>
      </w:pPr>
      <w:r>
        <w:t>郭金玉  县公安局交管大队大队长</w:t>
      </w:r>
    </w:p>
    <w:p>
      <w:pPr>
        <w:pStyle w:val="2"/>
        <w:keepNext w:val="0"/>
        <w:keepLines w:val="0"/>
        <w:widowControl/>
        <w:suppressLineNumbers w:val="0"/>
        <w:spacing w:line="315" w:lineRule="atLeast"/>
        <w:ind w:left="0" w:firstLine="420"/>
        <w:jc w:val="both"/>
      </w:pPr>
      <w:r>
        <w:t>领导小组下设办公室，办公室设在公安局交管大队，办公室主任由郭金玉担任。</w:t>
      </w:r>
    </w:p>
    <w:p>
      <w:pPr>
        <w:pStyle w:val="2"/>
        <w:keepNext w:val="0"/>
        <w:keepLines w:val="0"/>
        <w:widowControl/>
        <w:suppressLineNumbers w:val="0"/>
        <w:spacing w:line="315" w:lineRule="atLeast"/>
        <w:ind w:left="0" w:firstLine="420"/>
        <w:jc w:val="both"/>
      </w:pPr>
      <w:r>
        <w:t>四、工作举措</w:t>
      </w:r>
    </w:p>
    <w:p>
      <w:pPr>
        <w:pStyle w:val="2"/>
        <w:keepNext w:val="0"/>
        <w:keepLines w:val="0"/>
        <w:widowControl/>
        <w:suppressLineNumbers w:val="0"/>
        <w:spacing w:line="315" w:lineRule="atLeast"/>
        <w:ind w:left="0" w:firstLine="420"/>
        <w:jc w:val="both"/>
      </w:pPr>
      <w:r>
        <w:t>（一）严查道路交通违法行为。保持城市交通秩序常态严管态势，持续开展常态化交通违法整治。以中心城区为重点区域，切实加大对机动车占道违法停放、逆向停放、停车泊位外乱停放、占用公交站台停放、交叉路口随意停车、公交车不进站停车上下客、出租车随意停车上下客等重点交通违法行为的整治。同时，严查电动车、老年代步车、摩托车、非机动车等车辆逆向行驶、闯红灯、占用机动车道等各类交通违法行为。针对目前违法停车治理手段单一，威慑力不足的实际情况，对非机动车等无牌车辆违停行为实行违停车辆拖移措施。积极推动摩托车驾考场地和考场建设，畅通群众考证渠道。</w:t>
      </w:r>
    </w:p>
    <w:p>
      <w:pPr>
        <w:pStyle w:val="2"/>
        <w:keepNext w:val="0"/>
        <w:keepLines w:val="0"/>
        <w:widowControl/>
        <w:suppressLineNumbers w:val="0"/>
        <w:spacing w:line="315" w:lineRule="atLeast"/>
        <w:ind w:left="0" w:firstLine="420"/>
        <w:jc w:val="both"/>
      </w:pPr>
      <w:r>
        <w:t>牵头单位：公安交管大队</w:t>
      </w:r>
    </w:p>
    <w:p>
      <w:pPr>
        <w:pStyle w:val="2"/>
        <w:keepNext w:val="0"/>
        <w:keepLines w:val="0"/>
        <w:widowControl/>
        <w:suppressLineNumbers w:val="0"/>
        <w:spacing w:line="315" w:lineRule="atLeast"/>
        <w:ind w:left="0" w:firstLine="420"/>
        <w:jc w:val="both"/>
      </w:pPr>
      <w:r>
        <w:t>完成时限：2022年9月底取得明显成效，长期坚持</w:t>
      </w:r>
    </w:p>
    <w:p>
      <w:pPr>
        <w:pStyle w:val="2"/>
        <w:keepNext w:val="0"/>
        <w:keepLines w:val="0"/>
        <w:widowControl/>
        <w:suppressLineNumbers w:val="0"/>
        <w:spacing w:line="315" w:lineRule="atLeast"/>
        <w:ind w:left="0" w:firstLine="420"/>
        <w:jc w:val="both"/>
      </w:pPr>
      <w:r>
        <w:t>（二）加强城市停车规划建设。进一步完善城区道路规划，加快拓宽改造步伐，提高车辆通行率。制定城区停车设施总体规划，在具备条件的主干路附近，规划建设停车泊位。同时积极争取项目资金，引入社会资本，在符合条件地段规划建设地上或地下停车场。坚持“公共服务为主、还路于民”的原则，在城区拥堵地段、车位较少区域利用零星地块施划停车泊位。进一步挖掘全县机关事业单位现有内部停车场地的停车潜力，积极推动停车资源共享，免费向社会开放，缓解停车难问题。</w:t>
      </w:r>
    </w:p>
    <w:p>
      <w:pPr>
        <w:pStyle w:val="2"/>
        <w:keepNext w:val="0"/>
        <w:keepLines w:val="0"/>
        <w:widowControl/>
        <w:suppressLineNumbers w:val="0"/>
        <w:spacing w:line="315" w:lineRule="atLeast"/>
        <w:ind w:left="0" w:firstLine="420"/>
        <w:jc w:val="both"/>
      </w:pPr>
      <w:r>
        <w:t>牵头单位：住建局</w:t>
      </w:r>
    </w:p>
    <w:p>
      <w:pPr>
        <w:pStyle w:val="2"/>
        <w:keepNext w:val="0"/>
        <w:keepLines w:val="0"/>
        <w:widowControl/>
        <w:suppressLineNumbers w:val="0"/>
        <w:spacing w:line="315" w:lineRule="atLeast"/>
        <w:ind w:left="0" w:firstLine="420"/>
        <w:jc w:val="both"/>
      </w:pPr>
      <w:r>
        <w:t>责任单位：公安交管大队</w:t>
      </w:r>
    </w:p>
    <w:p>
      <w:pPr>
        <w:pStyle w:val="2"/>
        <w:keepNext w:val="0"/>
        <w:keepLines w:val="0"/>
        <w:widowControl/>
        <w:suppressLineNumbers w:val="0"/>
        <w:spacing w:line="315" w:lineRule="atLeast"/>
        <w:ind w:left="0" w:firstLine="420"/>
        <w:jc w:val="both"/>
      </w:pPr>
      <w:r>
        <w:t>完成时限：2022年12月底前完成</w:t>
      </w:r>
    </w:p>
    <w:p>
      <w:pPr>
        <w:pStyle w:val="2"/>
        <w:keepNext w:val="0"/>
        <w:keepLines w:val="0"/>
        <w:widowControl/>
        <w:suppressLineNumbers w:val="0"/>
        <w:spacing w:line="315" w:lineRule="atLeast"/>
        <w:ind w:left="0" w:firstLine="420"/>
        <w:jc w:val="both"/>
      </w:pPr>
      <w:r>
        <w:t>（三）优化道路交通信号灯设置。进一步加强道路交通秩序的科技化、精细化管理，根据路口通行情况，将信号灯设置为多时段方案，合理分配不同时段配置不同放行方式及时长。在林西大道南段、宝林路南段等流量较大时段（上下班及学生上下学）合理配置信号灯配时，加快出城车辆流通。将林西大道南北向升级为绿波通行，减少车辆等待时间。在原有基础上，增加智能抓拍系统，基本实现对城区重点部位和路段监控全覆盖。充分运用电子监控和电子警察等科技手段，提高城区主要路段机动车守法率。</w:t>
      </w:r>
    </w:p>
    <w:p>
      <w:pPr>
        <w:pStyle w:val="2"/>
        <w:keepNext w:val="0"/>
        <w:keepLines w:val="0"/>
        <w:widowControl/>
        <w:suppressLineNumbers w:val="0"/>
        <w:spacing w:line="315" w:lineRule="atLeast"/>
        <w:ind w:left="0" w:firstLine="420"/>
        <w:jc w:val="both"/>
      </w:pPr>
      <w:r>
        <w:t>牵头单位：公安交管大队</w:t>
      </w:r>
    </w:p>
    <w:p>
      <w:pPr>
        <w:pStyle w:val="2"/>
        <w:keepNext w:val="0"/>
        <w:keepLines w:val="0"/>
        <w:widowControl/>
        <w:suppressLineNumbers w:val="0"/>
        <w:spacing w:line="315" w:lineRule="atLeast"/>
        <w:ind w:left="0" w:firstLine="420"/>
        <w:jc w:val="both"/>
      </w:pPr>
      <w:r>
        <w:t>完成时限：2022年10月底前完成</w:t>
      </w:r>
    </w:p>
    <w:p>
      <w:pPr>
        <w:pStyle w:val="2"/>
        <w:keepNext w:val="0"/>
        <w:keepLines w:val="0"/>
        <w:widowControl/>
        <w:suppressLineNumbers w:val="0"/>
        <w:spacing w:line="315" w:lineRule="atLeast"/>
        <w:ind w:left="0" w:firstLine="420"/>
        <w:jc w:val="both"/>
      </w:pPr>
      <w:r>
        <w:t>（四）规范完善道路交通设施。对路口车道进行精细调整，积极疏堵导流，使路口的通行能力有大幅度提高。将兴林路与饶州大街路口合理渠化，切实提升通行能力。将林西大道与饶州大街南北向右转车道变更为右转＋直行车道，增加车辆通过率。将城区所有路段护栏更换为防跨越式护栏，杜绝行人跨越护栏横穿马路现象。</w:t>
      </w:r>
    </w:p>
    <w:p>
      <w:pPr>
        <w:pStyle w:val="2"/>
        <w:keepNext w:val="0"/>
        <w:keepLines w:val="0"/>
        <w:widowControl/>
        <w:suppressLineNumbers w:val="0"/>
        <w:spacing w:line="315" w:lineRule="atLeast"/>
        <w:ind w:left="0" w:firstLine="420"/>
        <w:jc w:val="both"/>
      </w:pPr>
      <w:r>
        <w:t>牵头单位：公安交管大队</w:t>
      </w:r>
    </w:p>
    <w:p>
      <w:pPr>
        <w:pStyle w:val="2"/>
        <w:keepNext w:val="0"/>
        <w:keepLines w:val="0"/>
        <w:widowControl/>
        <w:suppressLineNumbers w:val="0"/>
        <w:spacing w:line="315" w:lineRule="atLeast"/>
        <w:ind w:left="0" w:firstLine="420"/>
        <w:jc w:val="both"/>
      </w:pPr>
      <w:r>
        <w:t>完成时限：2022年9月底前完成</w:t>
      </w:r>
    </w:p>
    <w:p>
      <w:pPr>
        <w:pStyle w:val="2"/>
        <w:keepNext w:val="0"/>
        <w:keepLines w:val="0"/>
        <w:widowControl/>
        <w:suppressLineNumbers w:val="0"/>
        <w:spacing w:line="315" w:lineRule="atLeast"/>
        <w:ind w:left="0" w:firstLine="420"/>
        <w:jc w:val="both"/>
      </w:pPr>
      <w:r>
        <w:t>（五）建立健全路面勤务机制。紧盯路面主战场，实行全警联勤联动，区域、线路联防联控，实现城市道路“点、线、面”全方位、立体化、网格化、无盲区管控。组建县公安局交管大队摩托车组，落实“警用摩托车勤务”制度，实行“网格化”管理责任制，充分发挥警用摩托车机动灵活、反应迅速的特点，点、线、面结合，网格化开展分片巡逻管控，通过高密度的巡逻，进一步提升路面“见警率”和“管事率”，实现拥堵路段快速处置、紧急情况快速反应。</w:t>
      </w:r>
    </w:p>
    <w:p>
      <w:pPr>
        <w:pStyle w:val="2"/>
        <w:keepNext w:val="0"/>
        <w:keepLines w:val="0"/>
        <w:widowControl/>
        <w:suppressLineNumbers w:val="0"/>
        <w:spacing w:line="315" w:lineRule="atLeast"/>
        <w:ind w:left="0" w:firstLine="420"/>
        <w:jc w:val="both"/>
      </w:pPr>
      <w:r>
        <w:t>牵头单位：公安交管大队</w:t>
      </w:r>
    </w:p>
    <w:p>
      <w:pPr>
        <w:pStyle w:val="2"/>
        <w:keepNext w:val="0"/>
        <w:keepLines w:val="0"/>
        <w:widowControl/>
        <w:suppressLineNumbers w:val="0"/>
        <w:spacing w:line="315" w:lineRule="atLeast"/>
        <w:ind w:left="0" w:firstLine="420"/>
        <w:jc w:val="both"/>
      </w:pPr>
      <w:r>
        <w:t>完成时限：2022年12月底前完成</w:t>
      </w:r>
    </w:p>
    <w:p>
      <w:pPr>
        <w:pStyle w:val="2"/>
        <w:keepNext w:val="0"/>
        <w:keepLines w:val="0"/>
        <w:widowControl/>
        <w:suppressLineNumbers w:val="0"/>
        <w:spacing w:line="315" w:lineRule="atLeast"/>
        <w:ind w:left="0" w:firstLine="420"/>
        <w:jc w:val="both"/>
      </w:pPr>
      <w:r>
        <w:t>（六）加强重点车辆管控。结合“一盔一带”专项整治行动，创新管理方式，深化快递、外卖行业交通安全警企合作、警企共治，督促落实企业安全主体责任，提升行业安全水平；督促建设单位、施工单位及建筑渣土运输企业建立健全安全管理制度，将场地出入口及周边道路纳入管理重点，严格规范管理车辆和驾驶人；加大工程运输车涉牌涉证、遮挡号牌、闯禁行、闯红灯、超速、超载、滴漏飘洒运载物等严重违法行为的治理力度。</w:t>
      </w:r>
    </w:p>
    <w:p>
      <w:pPr>
        <w:pStyle w:val="2"/>
        <w:keepNext w:val="0"/>
        <w:keepLines w:val="0"/>
        <w:widowControl/>
        <w:suppressLineNumbers w:val="0"/>
        <w:spacing w:line="315" w:lineRule="atLeast"/>
        <w:ind w:left="0" w:firstLine="420"/>
        <w:jc w:val="both"/>
      </w:pPr>
      <w:r>
        <w:t>牵头单位：公安交管大队</w:t>
      </w:r>
    </w:p>
    <w:p>
      <w:pPr>
        <w:pStyle w:val="2"/>
        <w:keepNext w:val="0"/>
        <w:keepLines w:val="0"/>
        <w:widowControl/>
        <w:suppressLineNumbers w:val="0"/>
        <w:spacing w:line="315" w:lineRule="atLeast"/>
        <w:ind w:left="0" w:firstLine="420"/>
        <w:jc w:val="both"/>
      </w:pPr>
      <w:r>
        <w:t>责任单位：住建局、城市管理综合行政执法局、交通运输综合行政执法大队</w:t>
      </w:r>
    </w:p>
    <w:p>
      <w:pPr>
        <w:pStyle w:val="2"/>
        <w:keepNext w:val="0"/>
        <w:keepLines w:val="0"/>
        <w:widowControl/>
        <w:suppressLineNumbers w:val="0"/>
        <w:spacing w:line="315" w:lineRule="atLeast"/>
        <w:ind w:left="0" w:firstLine="420"/>
        <w:jc w:val="both"/>
      </w:pPr>
      <w:r>
        <w:t>完成时限：2022年10月底取得明显成效，长期坚持</w:t>
      </w:r>
    </w:p>
    <w:p>
      <w:pPr>
        <w:pStyle w:val="2"/>
        <w:keepNext w:val="0"/>
        <w:keepLines w:val="0"/>
        <w:widowControl/>
        <w:suppressLineNumbers w:val="0"/>
        <w:spacing w:line="315" w:lineRule="atLeast"/>
        <w:ind w:left="0" w:firstLine="420"/>
        <w:jc w:val="both"/>
      </w:pPr>
      <w:r>
        <w:t>（七）加强重点路段管控。结合城区道路交通实际，科学谋划，在城区商业聚集区、学校、集贸市场等设立“严管街”，人车密集的重要路口和路段设立执勤岗位，进行重点管控。通过合理调配警力轮流执勤，坚持流量高峰在岗疏导指挥、流量平峰沿街巡逻纠违，调整易拥堵路口红绿灯配时，加强车辆分流、严禁大型货车进入城区等一系列措施，缓解城区主要道路交通压力，有力保障城区“主动脉”畅通有序。</w:t>
      </w:r>
    </w:p>
    <w:p>
      <w:pPr>
        <w:pStyle w:val="2"/>
        <w:keepNext w:val="0"/>
        <w:keepLines w:val="0"/>
        <w:widowControl/>
        <w:suppressLineNumbers w:val="0"/>
        <w:spacing w:line="315" w:lineRule="atLeast"/>
        <w:ind w:left="0" w:firstLine="420"/>
        <w:jc w:val="both"/>
      </w:pPr>
      <w:r>
        <w:t>牵头单位：城市管理综合行政执法局</w:t>
      </w:r>
    </w:p>
    <w:p>
      <w:pPr>
        <w:pStyle w:val="2"/>
        <w:keepNext w:val="0"/>
        <w:keepLines w:val="0"/>
        <w:widowControl/>
        <w:suppressLineNumbers w:val="0"/>
        <w:spacing w:line="315" w:lineRule="atLeast"/>
        <w:ind w:left="0" w:firstLine="420"/>
        <w:jc w:val="both"/>
      </w:pPr>
      <w:r>
        <w:t>责任单位：公安交管大队、市场监督管理局、教育局、交通运输综合行政执法大队</w:t>
      </w:r>
    </w:p>
    <w:p>
      <w:pPr>
        <w:pStyle w:val="2"/>
        <w:keepNext w:val="0"/>
        <w:keepLines w:val="0"/>
        <w:widowControl/>
        <w:suppressLineNumbers w:val="0"/>
        <w:spacing w:line="315" w:lineRule="atLeast"/>
        <w:ind w:left="0" w:firstLine="420"/>
        <w:jc w:val="both"/>
      </w:pPr>
      <w:r>
        <w:t>完成时限：2022年10月底前取得明显成效，长期坚持</w:t>
      </w:r>
    </w:p>
    <w:p>
      <w:pPr>
        <w:pStyle w:val="2"/>
        <w:keepNext w:val="0"/>
        <w:keepLines w:val="0"/>
        <w:widowControl/>
        <w:suppressLineNumbers w:val="0"/>
        <w:spacing w:line="315" w:lineRule="atLeast"/>
        <w:ind w:left="0" w:firstLine="420"/>
        <w:jc w:val="both"/>
      </w:pPr>
      <w:r>
        <w:t>（八）规范市场和门店经营秩序。重点整治城区餐饮店、烧烤店、修洗车行占道经营违法行为，合理规划市场摊位布局，杜绝占道经营。多部门联动，协调推进 “马路市场”“占道摆摊”隐患治理，对城区内汽车美容养护、电动车销售维修、教育培训幼儿托管等商户利用自行车、电动车、封闭货车及其他物品恶意占用公共停车位行为进行打击，提高停车位流转利用率。</w:t>
      </w:r>
    </w:p>
    <w:p>
      <w:pPr>
        <w:pStyle w:val="2"/>
        <w:keepNext w:val="0"/>
        <w:keepLines w:val="0"/>
        <w:widowControl/>
        <w:suppressLineNumbers w:val="0"/>
        <w:spacing w:line="315" w:lineRule="atLeast"/>
        <w:ind w:left="0" w:firstLine="420"/>
        <w:jc w:val="both"/>
      </w:pPr>
      <w:r>
        <w:t>牵头单位：城市管理综合行政执法局</w:t>
      </w:r>
    </w:p>
    <w:p>
      <w:pPr>
        <w:pStyle w:val="2"/>
        <w:keepNext w:val="0"/>
        <w:keepLines w:val="0"/>
        <w:widowControl/>
        <w:suppressLineNumbers w:val="0"/>
        <w:spacing w:line="315" w:lineRule="atLeast"/>
        <w:ind w:left="0" w:firstLine="420"/>
        <w:jc w:val="both"/>
      </w:pPr>
      <w:r>
        <w:t>责任单位：市场监督管理局、公安交管大队、交通运输综合行政执法大队</w:t>
      </w:r>
    </w:p>
    <w:p>
      <w:pPr>
        <w:pStyle w:val="2"/>
        <w:keepNext w:val="0"/>
        <w:keepLines w:val="0"/>
        <w:widowControl/>
        <w:suppressLineNumbers w:val="0"/>
        <w:spacing w:line="315" w:lineRule="atLeast"/>
        <w:ind w:left="0" w:firstLine="420"/>
        <w:jc w:val="both"/>
      </w:pPr>
      <w:r>
        <w:t>完成时限：2022年10月底取得明显成效，长期坚持</w:t>
      </w:r>
    </w:p>
    <w:p>
      <w:pPr>
        <w:pStyle w:val="2"/>
        <w:keepNext w:val="0"/>
        <w:keepLines w:val="0"/>
        <w:widowControl/>
        <w:suppressLineNumbers w:val="0"/>
        <w:spacing w:line="315" w:lineRule="atLeast"/>
        <w:ind w:left="0" w:firstLine="420"/>
        <w:jc w:val="both"/>
      </w:pPr>
      <w:r>
        <w:t>（九）加强非机动车管理。依据有关文件精神，从源头上杜绝超标电动车销售，逐步规范全县电动车商户销售符合CCC认证的电动车，流入市场的电动车均符合国家标准。</w:t>
      </w:r>
    </w:p>
    <w:p>
      <w:pPr>
        <w:pStyle w:val="2"/>
        <w:keepNext w:val="0"/>
        <w:keepLines w:val="0"/>
        <w:widowControl/>
        <w:suppressLineNumbers w:val="0"/>
        <w:spacing w:line="315" w:lineRule="atLeast"/>
        <w:ind w:left="0" w:firstLine="420"/>
        <w:jc w:val="both"/>
      </w:pPr>
      <w:r>
        <w:t>牵头单位：市场监督管理局</w:t>
      </w:r>
    </w:p>
    <w:p>
      <w:pPr>
        <w:pStyle w:val="2"/>
        <w:keepNext w:val="0"/>
        <w:keepLines w:val="0"/>
        <w:widowControl/>
        <w:suppressLineNumbers w:val="0"/>
        <w:spacing w:line="315" w:lineRule="atLeast"/>
        <w:ind w:left="0" w:firstLine="420"/>
        <w:jc w:val="both"/>
      </w:pPr>
      <w:r>
        <w:t>责任单位：公安交管大队</w:t>
      </w:r>
    </w:p>
    <w:p>
      <w:pPr>
        <w:pStyle w:val="2"/>
        <w:keepNext w:val="0"/>
        <w:keepLines w:val="0"/>
        <w:widowControl/>
        <w:suppressLineNumbers w:val="0"/>
        <w:spacing w:line="315" w:lineRule="atLeast"/>
        <w:ind w:left="0" w:firstLine="420"/>
        <w:jc w:val="both"/>
      </w:pPr>
      <w:r>
        <w:t>完成时限：2022年10月底前完成</w:t>
      </w:r>
    </w:p>
    <w:p>
      <w:pPr>
        <w:pStyle w:val="2"/>
        <w:keepNext w:val="0"/>
        <w:keepLines w:val="0"/>
        <w:widowControl/>
        <w:suppressLineNumbers w:val="0"/>
        <w:spacing w:line="315" w:lineRule="atLeast"/>
        <w:ind w:left="0" w:firstLine="420"/>
        <w:jc w:val="both"/>
      </w:pPr>
      <w:r>
        <w:t>（十）开展交通文明劝导“3020执法体验”行动。启动“3020执法体验”专项行动，对不遵守交通规则的行人和违反交通信号灯、逆行、占用机动车道、不戴头盔等交通违法的非机动车驾驶人，要求违法行为人执勤30分钟，协助执勤交警共同劝导行人和非机动车各类交通违法行为；或者由当事人在微信朋友圈发布“驾驶电动车请勿闯红灯逆行，守法规知礼让，安全文明出行”等内容，点赞数量达到20个，经执勤交警现场警告教育后予以放行。</w:t>
      </w:r>
    </w:p>
    <w:p>
      <w:pPr>
        <w:pStyle w:val="2"/>
        <w:keepNext w:val="0"/>
        <w:keepLines w:val="0"/>
        <w:widowControl/>
        <w:suppressLineNumbers w:val="0"/>
        <w:spacing w:line="315" w:lineRule="atLeast"/>
        <w:ind w:left="0" w:firstLine="420"/>
        <w:jc w:val="both"/>
      </w:pPr>
      <w:r>
        <w:t>牵头单位：公安交管大队</w:t>
      </w:r>
    </w:p>
    <w:p>
      <w:pPr>
        <w:pStyle w:val="2"/>
        <w:keepNext w:val="0"/>
        <w:keepLines w:val="0"/>
        <w:widowControl/>
        <w:suppressLineNumbers w:val="0"/>
        <w:spacing w:line="315" w:lineRule="atLeast"/>
        <w:ind w:left="0" w:firstLine="420"/>
        <w:jc w:val="both"/>
      </w:pPr>
      <w:r>
        <w:t>完成时限：2022年10月底前完成</w:t>
      </w:r>
    </w:p>
    <w:p>
      <w:pPr>
        <w:pStyle w:val="2"/>
        <w:keepNext w:val="0"/>
        <w:keepLines w:val="0"/>
        <w:widowControl/>
        <w:suppressLineNumbers w:val="0"/>
        <w:spacing w:line="315" w:lineRule="atLeast"/>
        <w:ind w:left="0" w:firstLine="420"/>
        <w:jc w:val="both"/>
      </w:pPr>
      <w:r>
        <w:t>（十一）开展校园周边专项治堵保畅行动。提高校园周边见警率和警情处置效率，增设限时停车标志、禁止掉头标志，因校施策，实行单向通行、单侧停车和即停即走的交通组织模式，严格落实“护学岗”勤务制度，调整师生错峰上放学、上下班时间，提高通行效率。积极引入社会资本，探索开通学生公交，进一步缓解交通拥堵。持续开展校园周边整治，建立健全公安牵头，交警、市场监管、综合执法、学校等职能部门联动齐抓的工作机制，持续打击小商贩占道经营，机动车、电瓶车乱停乱放等行为。改造、拓宽三中、镇小、二中、二幼等学校周边绿化带，降低路缘石高度，便于路外停车，缓解拥堵现象。由各学校选取家长志愿者，设立家长执勤志愿岗，每天协助交警管理上放学期间交通秩序。开展交警培训进校园主题活动，定期通报违规停放、随意调头、逆行车辆等交通违法行为。</w:t>
      </w:r>
    </w:p>
    <w:p>
      <w:pPr>
        <w:pStyle w:val="2"/>
        <w:keepNext w:val="0"/>
        <w:keepLines w:val="0"/>
        <w:widowControl/>
        <w:suppressLineNumbers w:val="0"/>
        <w:spacing w:line="315" w:lineRule="atLeast"/>
        <w:ind w:left="0" w:firstLine="420"/>
        <w:jc w:val="both"/>
      </w:pPr>
      <w:r>
        <w:t>牵头单位：公安局</w:t>
      </w:r>
    </w:p>
    <w:p>
      <w:pPr>
        <w:pStyle w:val="2"/>
        <w:keepNext w:val="0"/>
        <w:keepLines w:val="0"/>
        <w:widowControl/>
        <w:suppressLineNumbers w:val="0"/>
        <w:spacing w:line="315" w:lineRule="atLeast"/>
        <w:ind w:left="0" w:firstLine="420"/>
        <w:jc w:val="both"/>
      </w:pPr>
      <w:r>
        <w:t>责任单位：交通运输局、住建局、市场监管局、教育局、城市管理综合行政执法局、公安交管大队、城区内各学校</w:t>
      </w:r>
    </w:p>
    <w:p>
      <w:pPr>
        <w:pStyle w:val="2"/>
        <w:keepNext w:val="0"/>
        <w:keepLines w:val="0"/>
        <w:widowControl/>
        <w:suppressLineNumbers w:val="0"/>
        <w:spacing w:line="315" w:lineRule="atLeast"/>
        <w:ind w:left="0" w:firstLine="420"/>
        <w:jc w:val="both"/>
      </w:pPr>
      <w:r>
        <w:t>完成时限：2022年12月底前完成，长期坚持</w:t>
      </w:r>
    </w:p>
    <w:p>
      <w:pPr>
        <w:pStyle w:val="2"/>
        <w:keepNext w:val="0"/>
        <w:keepLines w:val="0"/>
        <w:widowControl/>
        <w:suppressLineNumbers w:val="0"/>
        <w:spacing w:line="315" w:lineRule="atLeast"/>
        <w:ind w:left="0" w:firstLine="420"/>
        <w:jc w:val="both"/>
      </w:pPr>
      <w:r>
        <w:t>五、有关要求</w:t>
      </w:r>
    </w:p>
    <w:p>
      <w:pPr>
        <w:pStyle w:val="2"/>
        <w:keepNext w:val="0"/>
        <w:keepLines w:val="0"/>
        <w:widowControl/>
        <w:suppressLineNumbers w:val="0"/>
        <w:spacing w:line="315" w:lineRule="atLeast"/>
        <w:ind w:left="0" w:firstLine="420"/>
        <w:jc w:val="both"/>
      </w:pPr>
      <w:r>
        <w:t>（一）精心组织部署。城区道路交通治堵保畅工作是优化我县城区道路交通秩序的重要举措，也是助力创建文明城市的重要环节，各部门要高度重视，抽调人员组建工作专班，做到定人、定岗、定责，结合实际，聚焦自身短板，突出重点和关键环节，狠抓责任落实。</w:t>
      </w:r>
    </w:p>
    <w:p>
      <w:pPr>
        <w:pStyle w:val="2"/>
        <w:keepNext w:val="0"/>
        <w:keepLines w:val="0"/>
        <w:widowControl/>
        <w:suppressLineNumbers w:val="0"/>
        <w:spacing w:line="315" w:lineRule="atLeast"/>
        <w:ind w:left="0" w:firstLine="420"/>
        <w:jc w:val="both"/>
      </w:pPr>
      <w:r>
        <w:t>（二）深入宣传引导。要充分利用各类宣传媒介，设立专题专栏加大文明交通宣传力度，动员广大群众积极参与共建、共管、共治，鼓励群众举报各类交通违法行为，加大交通违法及不文明行为的曝光力度，全面提升市民群众安全、文明出行意识。</w:t>
      </w:r>
    </w:p>
    <w:p>
      <w:pPr>
        <w:pStyle w:val="2"/>
        <w:keepNext w:val="0"/>
        <w:keepLines w:val="0"/>
        <w:widowControl/>
        <w:suppressLineNumbers w:val="0"/>
        <w:spacing w:line="315" w:lineRule="atLeast"/>
        <w:ind w:left="0" w:firstLine="420"/>
        <w:jc w:val="both"/>
      </w:pPr>
      <w:r>
        <w:t>（三）健全长效机制。各部门要定期召开领导小组会议，研究解决方案实施中出现的各类问题，加强调查研究，提出治本的措施，推动城区交通秩序及市容环境管理常态化。加强部门协作，创新方式方法，严格规范公正文明执法，推行人性化执法、柔性执法、阳光执法，提升城市道路交通管理水平。</w:t>
      </w:r>
    </w:p>
    <w:p>
      <w:pPr>
        <w:pStyle w:val="2"/>
        <w:keepNext w:val="0"/>
        <w:keepLines w:val="0"/>
        <w:widowControl/>
        <w:suppressLineNumbers w:val="0"/>
        <w:spacing w:line="315" w:lineRule="atLeast"/>
        <w:ind w:left="0" w:firstLine="420"/>
        <w:jc w:val="both"/>
      </w:pPr>
      <w:r>
        <w:t>（四）强化监督问责。各部门要严格按照方案要求落实主体责任，按时限完成各项工作，确保治堵保畅工作取得实效。县政府将其纳入各单位年末绩效考核内容，县纪委监委、县政府办公室将采取定时督查和明察暗访等形式，对各项工作开展情况进行督导检查。</w:t>
      </w:r>
    </w:p>
    <w:p>
      <w:pPr>
        <w:pStyle w:val="2"/>
        <w:keepNext w:val="0"/>
        <w:keepLines w:val="0"/>
        <w:widowControl/>
        <w:suppressLineNumbers w:val="0"/>
        <w:spacing w:line="315" w:lineRule="atLeast"/>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6B1F149C"/>
    <w:rsid w:val="6B1F1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2023-11-09T02:19:00Z</dcterms:created>
  <dc:creator>Administrator</dc:creator>
  <cp:lastModifiedBy>Administrator</cp:lastModifiedBy>
  <dcterms:modified xsi:type="dcterms:W3CDTF">2023-11-09T02:20:16Z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711F7BD64150469DBD51A931B909C37F_11</vt:lpwstr>
  </property>
</Properties>
</file>